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3E449C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Директор по общим вопросам</w:t>
      </w:r>
    </w:p>
    <w:p w:rsidR="00BE6900" w:rsidRPr="00465E97" w:rsidRDefault="00507F49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BE6900" w:rsidRPr="00465E97" w:rsidRDefault="00507F49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 w:rsidRPr="007E4B74">
        <w:rPr>
          <w:rFonts w:ascii="Tahoma" w:hAnsi="Tahoma" w:cs="Tahoma"/>
          <w:snapToGrid/>
          <w:color w:val="000000" w:themeColor="text1"/>
          <w:sz w:val="24"/>
          <w:szCs w:val="24"/>
        </w:rPr>
        <w:t>16</w:t>
      </w:r>
      <w:r w:rsidR="00976F22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907ECD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 w:rsidRPr="007E4B74">
        <w:rPr>
          <w:rFonts w:ascii="Tahoma" w:hAnsi="Tahoma" w:cs="Tahoma"/>
          <w:snapToGrid/>
          <w:color w:val="000000" w:themeColor="text1"/>
          <w:sz w:val="24"/>
          <w:szCs w:val="24"/>
        </w:rPr>
        <w:t>7</w:t>
      </w:r>
      <w:r w:rsidR="00976F22">
        <w:rPr>
          <w:rFonts w:ascii="Tahoma" w:hAnsi="Tahoma" w:cs="Tahoma"/>
          <w:snapToGrid/>
          <w:color w:val="000000" w:themeColor="text1"/>
          <w:sz w:val="24"/>
          <w:szCs w:val="24"/>
        </w:rPr>
        <w:t>.2020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 xml:space="preserve">на проведение </w:t>
      </w:r>
      <w:r w:rsidR="00300DB6">
        <w:rPr>
          <w:rFonts w:ascii="Tahoma" w:hAnsi="Tahoma" w:cs="Tahoma"/>
          <w:color w:val="000000" w:themeColor="text1"/>
          <w:spacing w:val="-4"/>
        </w:rPr>
        <w:t xml:space="preserve">открытого </w:t>
      </w:r>
      <w:r w:rsidRPr="00465E97">
        <w:rPr>
          <w:rFonts w:ascii="Tahoma" w:hAnsi="Tahoma" w:cs="Tahoma"/>
          <w:color w:val="000000" w:themeColor="text1"/>
          <w:spacing w:val="-4"/>
        </w:rPr>
        <w:t>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proofErr w:type="gramStart"/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2C7AEC">
        <w:rPr>
          <w:rFonts w:ascii="Tahoma" w:hAnsi="Tahoma" w:cs="Tahoma"/>
          <w:color w:val="000000" w:themeColor="text1"/>
        </w:rPr>
        <w:t xml:space="preserve">на </w:t>
      </w:r>
      <w:r w:rsidR="00507F49" w:rsidRPr="00507F49">
        <w:rPr>
          <w:rFonts w:ascii="Tahoma" w:hAnsi="Tahoma" w:cs="Tahoma"/>
          <w:b/>
          <w:color w:val="000000" w:themeColor="text1"/>
        </w:rPr>
        <w:t>Разработку проектов нормативов предельно-допустимых выбросов загрязняющих веществ для котельных</w:t>
      </w:r>
      <w:r w:rsidR="00304E7A" w:rsidRPr="00DD14AB">
        <w:rPr>
          <w:rFonts w:ascii="Tahoma" w:hAnsi="Tahoma" w:cs="Tahoma"/>
          <w:color w:val="000000" w:themeColor="text1"/>
        </w:rPr>
        <w:t xml:space="preserve"> АО</w:t>
      </w:r>
      <w:proofErr w:type="gramEnd"/>
      <w:r w:rsidR="00304E7A" w:rsidRPr="00DD14AB">
        <w:rPr>
          <w:rFonts w:ascii="Tahoma" w:hAnsi="Tahoma" w:cs="Tahoma"/>
          <w:color w:val="000000" w:themeColor="text1"/>
        </w:rPr>
        <w:t xml:space="preserve"> «ПКС-</w:t>
      </w:r>
      <w:r w:rsidR="003E449C">
        <w:rPr>
          <w:rFonts w:ascii="Tahoma" w:hAnsi="Tahoma" w:cs="Tahoma"/>
          <w:color w:val="000000" w:themeColor="text1"/>
        </w:rPr>
        <w:t>Тепловые сети</w:t>
      </w:r>
      <w:r w:rsidR="00304E7A" w:rsidRPr="00DD14AB">
        <w:rPr>
          <w:rFonts w:ascii="Tahoma" w:hAnsi="Tahoma" w:cs="Tahoma"/>
          <w:color w:val="000000" w:themeColor="text1"/>
        </w:rPr>
        <w:t xml:space="preserve">» в период </w:t>
      </w:r>
      <w:r w:rsidR="00304E7A" w:rsidRPr="00F95135">
        <w:rPr>
          <w:rFonts w:ascii="Tahoma" w:hAnsi="Tahoma" w:cs="Tahoma"/>
          <w:b/>
          <w:color w:val="000000" w:themeColor="text1"/>
        </w:rPr>
        <w:t>20</w:t>
      </w:r>
      <w:r w:rsidR="00440BAB" w:rsidRPr="00440BAB">
        <w:rPr>
          <w:rFonts w:ascii="Tahoma" w:hAnsi="Tahoma" w:cs="Tahoma"/>
          <w:b/>
          <w:color w:val="000000" w:themeColor="text1"/>
        </w:rPr>
        <w:t>20</w:t>
      </w:r>
      <w:r w:rsidR="00304E7A" w:rsidRPr="00F95135">
        <w:rPr>
          <w:rFonts w:ascii="Tahoma" w:hAnsi="Tahoma" w:cs="Tahoma"/>
          <w:b/>
          <w:color w:val="000000" w:themeColor="text1"/>
        </w:rPr>
        <w:t xml:space="preserve"> года</w:t>
      </w:r>
      <w:r w:rsidR="00304E7A" w:rsidRPr="00304E7A">
        <w:rPr>
          <w:rFonts w:ascii="Tahoma" w:hAnsi="Tahoma" w:cs="Tahoma"/>
          <w:b/>
          <w:color w:val="000000" w:themeColor="text1"/>
        </w:rPr>
        <w:t xml:space="preserve"> </w:t>
      </w:r>
      <w:r w:rsidR="00304E7A"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  <w:r w:rsidR="003E449C">
        <w:rPr>
          <w:rFonts w:ascii="Tahoma" w:hAnsi="Tahoma" w:cs="Tahoma"/>
          <w:b/>
          <w:color w:val="FF0000"/>
        </w:rPr>
        <w:t>.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3E449C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ТС-</w:t>
      </w:r>
      <w:r w:rsidR="00507F49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123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</w:t>
      </w:r>
      <w:r w:rsidR="00976F22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3E449C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3E449C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4923A1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4923A1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3E449C" w:rsidRPr="003E449C">
              <w:rPr>
                <w:rFonts w:ascii="Tahoma" w:hAnsi="Tahoma" w:cs="Tahoma"/>
                <w:color w:val="000000" w:themeColor="text1"/>
                <w:sz w:val="20"/>
              </w:rPr>
              <w:t>открытый</w:t>
            </w:r>
            <w:r w:rsidR="003E449C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Default="003E449C" w:rsidP="00E2102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</w:pPr>
            <w:r>
              <w:t>7</w:t>
            </w:r>
            <w:r w:rsidR="007E4B74">
              <w:t>4</w:t>
            </w:r>
            <w:r>
              <w:t>.</w:t>
            </w:r>
            <w:r w:rsidR="007E4B74">
              <w:t>90</w:t>
            </w:r>
            <w:r>
              <w:t>.</w:t>
            </w:r>
            <w:r w:rsidR="007E4B74">
              <w:t>13</w:t>
            </w:r>
          </w:p>
          <w:p w:rsidR="00E21028" w:rsidRPr="00E21028" w:rsidRDefault="00E21028" w:rsidP="00E21028"/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3E449C" w:rsidP="007E4B74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t>7</w:t>
            </w:r>
            <w:r w:rsidR="007E4B74">
              <w:t>4</w:t>
            </w:r>
            <w:r>
              <w:t>.</w:t>
            </w:r>
            <w:r w:rsidR="007E4B74">
              <w:t>90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2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2B7F8A" w:rsidRPr="007E4A97" w:rsidRDefault="000F6538" w:rsidP="002B7F8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2B7F8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Критерии допуска</w:t>
            </w:r>
            <w:r w:rsidR="004E1F1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заявок.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B74" w:rsidRDefault="007E4B74" w:rsidP="007E4B74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7E4B7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Разработк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7E4B7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проектов нормативов предельно-допустимых выбросов загрязняющих веще</w:t>
            </w:r>
            <w:proofErr w:type="gramStart"/>
            <w:r w:rsidRPr="007E4B7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ств дл</w:t>
            </w:r>
            <w:proofErr w:type="gramEnd"/>
            <w:r w:rsidRPr="007E4B7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я котельных</w:t>
            </w:r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</w:t>
            </w:r>
            <w:r w:rsidR="007E4B74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котельные – п. Соломенное, ул. </w:t>
            </w:r>
            <w:proofErr w:type="spellStart"/>
            <w:r w:rsidR="007E4B74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Соломенская</w:t>
            </w:r>
            <w:proofErr w:type="spellEnd"/>
            <w:r w:rsidR="007E4B74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п. </w:t>
            </w:r>
            <w:proofErr w:type="spellStart"/>
            <w:r w:rsidR="007E4B74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Сулажгорский</w:t>
            </w:r>
            <w:proofErr w:type="spellEnd"/>
            <w:r w:rsidR="007E4B74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кирпичный завод, ул. </w:t>
            </w:r>
            <w:proofErr w:type="spellStart"/>
            <w:r w:rsidR="007E4B74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Сулажгорского</w:t>
            </w:r>
            <w:proofErr w:type="spellEnd"/>
            <w:r w:rsidR="007E4B74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кирпичного завода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  <w:proofErr w:type="gramEnd"/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поставки</w:t>
            </w:r>
            <w:r w:rsidR="00907E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работ/услуг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435DD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507F4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242 000,00</w:t>
            </w:r>
            <w:r w:rsidR="00A53665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рублей </w:t>
            </w:r>
          </w:p>
          <w:p w:rsidR="0011389C" w:rsidRDefault="0011389C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2960FB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2005A">
              <w:rPr>
                <w:b/>
                <w:color w:val="000000" w:themeColor="text1"/>
                <w:sz w:val="22"/>
                <w:szCs w:val="22"/>
              </w:rPr>
              <w:t xml:space="preserve">В закупочной документации Организатором объявлена и принимается к оценке начальная максимальная цена договора </w:t>
            </w:r>
            <w:r w:rsidRPr="00B35860">
              <w:rPr>
                <w:b/>
                <w:color w:val="000000" w:themeColor="text1"/>
                <w:sz w:val="22"/>
                <w:szCs w:val="22"/>
                <w:highlight w:val="yellow"/>
              </w:rPr>
              <w:t>без учета НДС</w:t>
            </w: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3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4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Изменения, вносимые в закупочную документацию, размещаются в ЕИС и на ЭТП не позднее, чем в течение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5" w:history="1">
              <w:r w:rsidRPr="004F44A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) до </w:t>
            </w:r>
            <w:r w:rsidR="00507F49" w:rsidRPr="00507F49">
              <w:rPr>
                <w:rFonts w:ascii="Tahoma" w:hAnsi="Tahoma" w:cs="Tahoma"/>
                <w:b/>
                <w:sz w:val="20"/>
                <w:highlight w:val="yellow"/>
              </w:rPr>
              <w:t>24</w:t>
            </w:r>
            <w:r w:rsidR="00675425" w:rsidRPr="00507F49">
              <w:rPr>
                <w:rFonts w:ascii="Tahoma" w:hAnsi="Tahoma" w:cs="Tahoma"/>
                <w:b/>
                <w:sz w:val="20"/>
                <w:highlight w:val="yellow"/>
              </w:rPr>
              <w:t>.0</w:t>
            </w:r>
            <w:r w:rsidR="00507F49" w:rsidRPr="00507F49">
              <w:rPr>
                <w:rFonts w:ascii="Tahoma" w:hAnsi="Tahoma" w:cs="Tahoma"/>
                <w:b/>
                <w:sz w:val="20"/>
                <w:highlight w:val="yellow"/>
              </w:rPr>
              <w:t>7</w:t>
            </w:r>
            <w:r w:rsidR="00070643" w:rsidRPr="00507F49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507F49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613E2D" w:rsidRPr="00507F49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507F49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6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507F49" w:rsidRPr="00507F4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30</w:t>
            </w:r>
            <w:r w:rsidR="000762E4" w:rsidRPr="00507F4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4355E9" w:rsidRPr="00507F4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507F49" w:rsidRPr="00507F4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7</w:t>
            </w:r>
            <w:r w:rsidR="00FF0409" w:rsidRPr="00507F4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300DB6" w:rsidRPr="00507F4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507F4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507F49" w:rsidRPr="00507F49">
              <w:rPr>
                <w:rFonts w:ascii="Tahoma" w:hAnsi="Tahoma" w:cs="Tahoma"/>
                <w:b/>
                <w:sz w:val="20"/>
                <w:highlight w:val="yellow"/>
              </w:rPr>
              <w:t>31</w:t>
            </w:r>
            <w:r w:rsidR="00300DB6" w:rsidRPr="00507F49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4355E9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507F49">
              <w:rPr>
                <w:rFonts w:ascii="Tahoma" w:hAnsi="Tahoma" w:cs="Tahoma"/>
                <w:b/>
                <w:sz w:val="20"/>
                <w:highlight w:val="yellow"/>
              </w:rPr>
              <w:t>7</w:t>
            </w:r>
            <w:r w:rsidRPr="00613E2D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613E2D" w:rsidRPr="00613E2D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Pr="00613E2D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 xml:space="preserve">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7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507F49" w:rsidRPr="00507F4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FB275A" w:rsidRPr="00507F4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6</w:t>
            </w:r>
            <w:r w:rsidRPr="003B5DC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4355E9" w:rsidRPr="003B5DC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507F4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8</w:t>
            </w:r>
            <w:r w:rsidRPr="003B5DC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365ADD" w:rsidRPr="003B5DC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3B5DC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3E2C5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г</w:t>
            </w:r>
            <w:r w:rsidRPr="004E030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30519E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507F49" w:rsidRPr="00507F4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12</w:t>
            </w:r>
            <w:r w:rsidR="00365AD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4355E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507F4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8</w:t>
            </w:r>
            <w:r w:rsidRPr="0015084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365AD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</w:t>
            </w:r>
            <w:r w:rsidRPr="0015084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г</w:t>
            </w:r>
            <w:r w:rsidRPr="00F5271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 истечении срока отмены закупки, указанного выше, и до заключения договора Организатор закупки вправе отменить определение поставщика (исполнителя,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организации посещения площадки производства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Сведения и документы о соответствии участника критериям отбора согласно Приложению 4</w:t>
            </w:r>
            <w:r w:rsidR="00952065">
              <w:rPr>
                <w:rFonts w:ascii="Tahoma" w:hAnsi="Tahoma" w:cs="Tahoma"/>
                <w:sz w:val="20"/>
                <w:szCs w:val="20"/>
              </w:rPr>
              <w:t>.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 Ценовое предложение в соответствии с инструкциями, </w:t>
            </w: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>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участникам закупки и перечень документов,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 предоставления приоритета/ преференций, в случае, если таковые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уклонившимся</w:t>
            </w:r>
            <w:proofErr w:type="gramEnd"/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</w:t>
            </w:r>
            <w:proofErr w:type="gramStart"/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4B74" w:rsidRDefault="007E4B74" w:rsidP="001C56F5">
      <w:pPr>
        <w:spacing w:after="0"/>
      </w:pPr>
      <w:r>
        <w:separator/>
      </w:r>
    </w:p>
  </w:endnote>
  <w:endnote w:type="continuationSeparator" w:id="0">
    <w:p w:rsidR="007E4B74" w:rsidRDefault="007E4B74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4B74" w:rsidRDefault="007E4B74" w:rsidP="001C56F5">
      <w:pPr>
        <w:spacing w:after="0"/>
      </w:pPr>
      <w:r>
        <w:separator/>
      </w:r>
    </w:p>
  </w:footnote>
  <w:footnote w:type="continuationSeparator" w:id="0">
    <w:p w:rsidR="007E4B74" w:rsidRDefault="007E4B74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B74" w:rsidRDefault="007E4B74" w:rsidP="002D21B5">
    <w:pPr>
      <w:pStyle w:val="af8"/>
      <w:jc w:val="center"/>
    </w:pPr>
    <w:fldSimple w:instr=" PAGE   \* MERGEFORMAT ">
      <w:r w:rsidR="00E21028">
        <w:rPr>
          <w:noProof/>
        </w:rPr>
        <w:t>2</w:t>
      </w:r>
    </w:fldSimple>
  </w:p>
  <w:p w:rsidR="007E4B74" w:rsidRDefault="007E4B74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752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4970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52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4DC7"/>
    <w:rsid w:val="001051D8"/>
    <w:rsid w:val="001059ED"/>
    <w:rsid w:val="00105B78"/>
    <w:rsid w:val="001121C8"/>
    <w:rsid w:val="00112250"/>
    <w:rsid w:val="0011346F"/>
    <w:rsid w:val="0011389C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539"/>
    <w:rsid w:val="00141B15"/>
    <w:rsid w:val="0014218F"/>
    <w:rsid w:val="001429C8"/>
    <w:rsid w:val="00142D39"/>
    <w:rsid w:val="001431CE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3B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D72FC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073F0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60FB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B7F8A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AEC"/>
    <w:rsid w:val="002C7D21"/>
    <w:rsid w:val="002D0282"/>
    <w:rsid w:val="002D04A2"/>
    <w:rsid w:val="002D0519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0DB6"/>
    <w:rsid w:val="00302718"/>
    <w:rsid w:val="003028AD"/>
    <w:rsid w:val="00303909"/>
    <w:rsid w:val="00304E7A"/>
    <w:rsid w:val="0030519E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082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65ADD"/>
    <w:rsid w:val="00370719"/>
    <w:rsid w:val="00370D44"/>
    <w:rsid w:val="00372F39"/>
    <w:rsid w:val="003737E2"/>
    <w:rsid w:val="00373FF6"/>
    <w:rsid w:val="00374085"/>
    <w:rsid w:val="00374DF1"/>
    <w:rsid w:val="00375397"/>
    <w:rsid w:val="003764F0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0C3A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5DCE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5D7"/>
    <w:rsid w:val="003E3984"/>
    <w:rsid w:val="003E449C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55E9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23A1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1F13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07F49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B71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287A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3E2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425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2454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6119"/>
    <w:rsid w:val="00746FE7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4AAB"/>
    <w:rsid w:val="007E4B74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3FB8"/>
    <w:rsid w:val="0080634F"/>
    <w:rsid w:val="00806FF8"/>
    <w:rsid w:val="00807ECD"/>
    <w:rsid w:val="0081007B"/>
    <w:rsid w:val="0081136C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3772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ECD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065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0CDC"/>
    <w:rsid w:val="00972769"/>
    <w:rsid w:val="00972B47"/>
    <w:rsid w:val="00972FF6"/>
    <w:rsid w:val="00973703"/>
    <w:rsid w:val="00973C03"/>
    <w:rsid w:val="009761EB"/>
    <w:rsid w:val="00976F22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D4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0C49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A1F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4363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5D5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6BD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0F03"/>
    <w:rsid w:val="00CE2ED8"/>
    <w:rsid w:val="00CE52DD"/>
    <w:rsid w:val="00CE5397"/>
    <w:rsid w:val="00CE5FAE"/>
    <w:rsid w:val="00CE66EF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3A69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6914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2B53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1028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659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223F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435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5ED6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5E3B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75A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A2ACB-6D0A-45A6-9AEE-A23521F34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21</Pages>
  <Words>6400</Words>
  <Characters>43854</Characters>
  <Application>Microsoft Office Word</Application>
  <DocSecurity>0</DocSecurity>
  <Lines>365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50154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56</cp:revision>
  <cp:lastPrinted>2019-02-04T06:44:00Z</cp:lastPrinted>
  <dcterms:created xsi:type="dcterms:W3CDTF">2019-07-12T11:27:00Z</dcterms:created>
  <dcterms:modified xsi:type="dcterms:W3CDTF">2020-07-16T11:22:00Z</dcterms:modified>
</cp:coreProperties>
</file>